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81B9DC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D52EDC">
        <w:rPr>
          <w:rFonts w:ascii="Times New Roman" w:eastAsia="Arial Unicode MS" w:hAnsi="Times New Roman" w:cs="Times New Roman"/>
          <w:b/>
          <w:kern w:val="0"/>
          <w:sz w:val="24"/>
          <w:szCs w:val="24"/>
          <w:lang w:eastAsia="lv-LV"/>
          <w14:ligatures w14:val="none"/>
        </w:rPr>
        <w:t>79</w:t>
      </w:r>
    </w:p>
    <w:p w14:paraId="07E4FCFD" w14:textId="094EE4BB"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220F92">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38B86A2B" w14:textId="77777777" w:rsidR="00220F92" w:rsidRPr="00220F92" w:rsidRDefault="00220F92" w:rsidP="00220F92">
      <w:pPr>
        <w:spacing w:after="0" w:line="240" w:lineRule="auto"/>
        <w:ind w:right="4"/>
        <w:contextualSpacing/>
        <w:jc w:val="both"/>
        <w:rPr>
          <w:rFonts w:ascii="Times New Roman" w:eastAsia="Times New Roman" w:hAnsi="Times New Roman" w:cs="Times New Roman"/>
          <w:b/>
          <w:kern w:val="0"/>
          <w:sz w:val="24"/>
          <w:szCs w:val="24"/>
          <w14:ligatures w14:val="none"/>
        </w:rPr>
      </w:pPr>
      <w:r w:rsidRPr="00220F92">
        <w:rPr>
          <w:rFonts w:ascii="Times New Roman" w:eastAsia="Times New Roman" w:hAnsi="Times New Roman" w:cs="Times New Roman"/>
          <w:b/>
          <w:kern w:val="0"/>
          <w:sz w:val="24"/>
          <w:szCs w:val="24"/>
          <w14:ligatures w14:val="none"/>
        </w:rPr>
        <w:t>Par Madonas novada pašvaldības vispārējās izglītības iestādēs atveramo 1. klašu skaitu</w:t>
      </w:r>
    </w:p>
    <w:p w14:paraId="17CF2AC7" w14:textId="77777777" w:rsidR="00220F92" w:rsidRPr="00220F92" w:rsidRDefault="00220F92" w:rsidP="00220F92">
      <w:pPr>
        <w:spacing w:after="0" w:line="240" w:lineRule="auto"/>
        <w:contextualSpacing/>
        <w:jc w:val="both"/>
        <w:rPr>
          <w:rFonts w:ascii="Times New Roman" w:hAnsi="Times New Roman" w:cs="Times New Roman"/>
          <w:kern w:val="0"/>
          <w:sz w:val="24"/>
          <w:szCs w:val="24"/>
          <w14:ligatures w14:val="none"/>
        </w:rPr>
      </w:pPr>
    </w:p>
    <w:p w14:paraId="01A8DA0E" w14:textId="77777777" w:rsidR="00220F92" w:rsidRPr="00220F92" w:rsidRDefault="00220F92" w:rsidP="00220F92">
      <w:pPr>
        <w:spacing w:after="0" w:line="240" w:lineRule="auto"/>
        <w:ind w:firstLine="567"/>
        <w:contextualSpacing/>
        <w:jc w:val="both"/>
        <w:rPr>
          <w:rFonts w:ascii="Times New Roman" w:hAnsi="Times New Roman" w:cs="Times New Roman"/>
          <w:kern w:val="0"/>
          <w:sz w:val="24"/>
          <w:szCs w:val="24"/>
          <w14:ligatures w14:val="none"/>
        </w:rPr>
      </w:pPr>
      <w:bookmarkStart w:id="632" w:name="_Hlk116653091"/>
      <w:r w:rsidRPr="00220F92">
        <w:rPr>
          <w:rFonts w:ascii="Times New Roman" w:hAnsi="Times New Roman" w:cs="Times New Roman"/>
          <w:kern w:val="0"/>
          <w:sz w:val="24"/>
          <w:szCs w:val="24"/>
          <w14:ligatures w14:val="none"/>
        </w:rPr>
        <w:t>Saskaņā ar Madonas novada pašvaldības 2025. gada 27. novembra saistošo noteikumu Nr. 24 “Kārtība bērnu reģistrācijai un uzņemšanai 1. klasē Madonas novada pašvaldības dibinātajās vispārējās izglītības iestādēs” 3. punktu Madonas novada pašvaldības dome nosaka izglītības iestādēs atveramo 1. klašu skaitu. Lēmumu pieņem, pamatojoties uz vispārējās izglītības iestādes ieteikumu un ņemot vērā izglītības iestādes, kas īsteno pirmsskolas izglītības programmu, iesniegto prognozējamo sešus, septiņus un astoņus gadus veco bērnu skaitu, kas plāno pabeigt pirmsskolas izglītības programmas apguvi.</w:t>
      </w:r>
    </w:p>
    <w:p w14:paraId="0CE2FBF0" w14:textId="77777777" w:rsidR="00FB4465" w:rsidRDefault="00220F92" w:rsidP="00FB4465">
      <w:pPr>
        <w:spacing w:after="0" w:line="240" w:lineRule="auto"/>
        <w:ind w:firstLine="567"/>
        <w:contextualSpacing/>
        <w:jc w:val="both"/>
        <w:rPr>
          <w:rFonts w:ascii="Times New Roman" w:hAnsi="Times New Roman" w:cs="Times New Roman"/>
          <w:b/>
          <w:bCs/>
          <w:kern w:val="0"/>
          <w:sz w:val="24"/>
          <w:szCs w:val="24"/>
          <w14:ligatures w14:val="none"/>
        </w:rPr>
      </w:pPr>
      <w:r w:rsidRPr="00220F92">
        <w:rPr>
          <w:rFonts w:ascii="Times New Roman" w:hAnsi="Times New Roman" w:cs="Times New Roman"/>
          <w:kern w:val="0"/>
          <w:sz w:val="24"/>
          <w:szCs w:val="24"/>
          <w14:ligatures w14:val="none"/>
        </w:rPr>
        <w:t>Madonas novada Centrālās administrācijas Izglītības pārvalde ir apkopojusi Valsts izglītības informācijas sistēmā pieejamo par septiņgadīgo un astoņgadīgo bērnu skaitu pirmsskolas izglītības programmās, kas prognozējoši varētu pabeigt pirmsskolas izglītības programmas apguvi 2026. gada vasarā.</w:t>
      </w:r>
      <w:bookmarkStart w:id="633" w:name="_Hlk198217396"/>
      <w:bookmarkStart w:id="634" w:name="_Hlk195789656"/>
    </w:p>
    <w:p w14:paraId="65DE2851" w14:textId="77777777" w:rsidR="005D00F5" w:rsidRDefault="00220F92" w:rsidP="005D00F5">
      <w:pPr>
        <w:widowControl w:val="0"/>
        <w:suppressAutoHyphens/>
        <w:spacing w:after="0" w:line="276" w:lineRule="auto"/>
        <w:ind w:firstLine="709"/>
        <w:jc w:val="both"/>
        <w:rPr>
          <w:rFonts w:ascii="Times New Roman" w:eastAsia="SimSun" w:hAnsi="Times New Roman" w:cs="Times New Roman"/>
          <w:sz w:val="24"/>
          <w:szCs w:val="24"/>
          <w:lang w:eastAsia="ar-SA"/>
          <w14:ligatures w14:val="none"/>
        </w:rPr>
      </w:pPr>
      <w:r w:rsidRPr="00220F92">
        <w:rPr>
          <w:rFonts w:ascii="Times New Roman" w:eastAsia="Calibri" w:hAnsi="Times New Roman" w:cs="Times New Roman"/>
          <w:kern w:val="0"/>
          <w:sz w:val="24"/>
          <w:szCs w:val="24"/>
          <w14:ligatures w14:val="none"/>
        </w:rPr>
        <w:t>Noklausījusies sniegto informāciju,</w:t>
      </w:r>
      <w:bookmarkEnd w:id="633"/>
      <w:bookmarkEnd w:id="634"/>
      <w:r w:rsidRPr="00220F92">
        <w:rPr>
          <w:rFonts w:ascii="Times New Roman" w:eastAsia="Calibri" w:hAnsi="Times New Roman" w:cs="Times New Roman"/>
          <w:kern w:val="0"/>
          <w:sz w:val="24"/>
          <w:szCs w:val="24"/>
          <w14:ligatures w14:val="none"/>
        </w:rPr>
        <w:t xml:space="preserve"> </w:t>
      </w:r>
      <w:r w:rsidRPr="00220F92">
        <w:rPr>
          <w:rFonts w:ascii="Times New Roman" w:hAnsi="Times New Roman" w:cs="Times New Roman"/>
          <w:kern w:val="0"/>
          <w:sz w:val="24"/>
          <w:szCs w:val="24"/>
          <w14:ligatures w14:val="none"/>
        </w:rPr>
        <w:t xml:space="preserve">pamatojoties uz Madonas novada pašvaldības 2025. gada 27. novembra saistošo noteikumu Nr. 24 “Kārtība bērnu reģistrācijai un uzņemšanai 1. klasē Madonas novada pašvaldības dibinātajās vispārējās izglītības iestādēs” 3. punktu, </w:t>
      </w:r>
      <w:r w:rsidRPr="00220F92">
        <w:rPr>
          <w:rFonts w:ascii="Times New Roman" w:eastAsia="Calibri" w:hAnsi="Times New Roman" w:cs="Times New Roman"/>
          <w:kern w:val="0"/>
          <w:sz w:val="24"/>
          <w:szCs w:val="24"/>
          <w14:ligatures w14:val="none"/>
        </w:rPr>
        <w:t>ņemot vērā 19.03.2026. Izglītības un jaunatnes</w:t>
      </w:r>
      <w:r w:rsidRPr="00220F92">
        <w:rPr>
          <w:rFonts w:ascii="Times New Roman" w:eastAsia="Times New Roman" w:hAnsi="Times New Roman" w:cs="Times New Roman"/>
          <w:kern w:val="0"/>
          <w:sz w:val="24"/>
          <w:szCs w:val="24"/>
          <w:lang w:eastAsia="lv-LV"/>
          <w14:ligatures w14:val="none"/>
        </w:rPr>
        <w:t xml:space="preserve"> </w:t>
      </w:r>
      <w:r w:rsidRPr="00220F92">
        <w:rPr>
          <w:rFonts w:ascii="Times New Roman" w:eastAsia="Calibri" w:hAnsi="Times New Roman" w:cs="Times New Roman"/>
          <w:kern w:val="0"/>
          <w:sz w:val="24"/>
          <w:szCs w:val="24"/>
          <w14:ligatures w14:val="none"/>
        </w:rPr>
        <w:t xml:space="preserve">lietu komitejas atzinumu, </w:t>
      </w:r>
      <w:r w:rsidR="005D00F5">
        <w:rPr>
          <w:rFonts w:ascii="Times New Roman" w:hAnsi="Times New Roman" w:cs="Times New Roman"/>
          <w:b/>
          <w:kern w:val="0"/>
          <w:sz w:val="24"/>
          <w:szCs w:val="24"/>
          <w14:ligatures w14:val="none"/>
        </w:rPr>
        <w:t xml:space="preserve">atklāti balsojot: PAR – 17 </w:t>
      </w:r>
      <w:r w:rsidR="005D00F5">
        <w:rPr>
          <w:rFonts w:ascii="Times New Roman" w:hAnsi="Times New Roman" w:cs="Times New Roman"/>
          <w:kern w:val="0"/>
          <w:sz w:val="24"/>
          <w:szCs w:val="24"/>
          <w14:ligatures w14:val="none"/>
        </w:rPr>
        <w:t>(</w:t>
      </w:r>
      <w:r w:rsidR="005D00F5">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5D00F5">
        <w:rPr>
          <w:rFonts w:ascii="Times New Roman" w:hAnsi="Times New Roman" w:cs="Times New Roman"/>
          <w:bCs/>
          <w:kern w:val="0"/>
          <w:sz w:val="24"/>
          <w:szCs w:val="24"/>
          <w14:ligatures w14:val="none"/>
        </w:rPr>
        <w:t>)</w:t>
      </w:r>
      <w:r w:rsidR="005D00F5">
        <w:rPr>
          <w:rFonts w:ascii="Times New Roman" w:hAnsi="Times New Roman" w:cs="Times New Roman"/>
          <w:kern w:val="0"/>
          <w:sz w:val="24"/>
          <w:szCs w:val="24"/>
          <w14:ligatures w14:val="none"/>
        </w:rPr>
        <w:t xml:space="preserve">, </w:t>
      </w:r>
      <w:r w:rsidR="005D00F5">
        <w:rPr>
          <w:rFonts w:ascii="Times New Roman" w:hAnsi="Times New Roman" w:cs="Times New Roman"/>
          <w:b/>
          <w:kern w:val="0"/>
          <w:sz w:val="24"/>
          <w:szCs w:val="24"/>
          <w14:ligatures w14:val="none"/>
        </w:rPr>
        <w:t xml:space="preserve">PRET </w:t>
      </w:r>
      <w:r w:rsidR="005D00F5">
        <w:rPr>
          <w:rFonts w:ascii="Times New Roman" w:hAnsi="Times New Roman" w:cs="Times New Roman"/>
          <w:b/>
          <w:bCs/>
          <w:kern w:val="0"/>
          <w:sz w:val="24"/>
          <w:szCs w:val="24"/>
          <w14:ligatures w14:val="none"/>
        </w:rPr>
        <w:t>– NAV</w:t>
      </w:r>
      <w:r w:rsidR="005D00F5">
        <w:rPr>
          <w:rFonts w:ascii="Times New Roman" w:hAnsi="Times New Roman" w:cs="Times New Roman"/>
          <w:b/>
          <w:kern w:val="0"/>
          <w:sz w:val="24"/>
          <w:szCs w:val="24"/>
          <w14:ligatures w14:val="none"/>
        </w:rPr>
        <w:t>, ATTURAS – NAV,</w:t>
      </w:r>
      <w:r w:rsidR="005D00F5">
        <w:rPr>
          <w:rFonts w:ascii="Times New Roman" w:hAnsi="Times New Roman" w:cs="Times New Roman"/>
          <w:kern w:val="0"/>
          <w:sz w:val="24"/>
          <w:szCs w:val="24"/>
          <w14:ligatures w14:val="none"/>
        </w:rPr>
        <w:t xml:space="preserve"> Madonas novada pašvaldības dome </w:t>
      </w:r>
      <w:r w:rsidR="005D00F5">
        <w:rPr>
          <w:rFonts w:ascii="Times New Roman" w:hAnsi="Times New Roman" w:cs="Times New Roman"/>
          <w:b/>
          <w:kern w:val="0"/>
          <w:sz w:val="24"/>
          <w:szCs w:val="24"/>
          <w14:ligatures w14:val="none"/>
        </w:rPr>
        <w:t>NOLEMJ:</w:t>
      </w:r>
      <w:r w:rsidR="005D00F5">
        <w:rPr>
          <w:rFonts w:eastAsia="Calibri"/>
          <w:b/>
          <w:kern w:val="0"/>
          <w:lang w:eastAsia="hi-IN" w:bidi="hi-IN"/>
          <w14:ligatures w14:val="none"/>
        </w:rPr>
        <w:t xml:space="preserve">     </w:t>
      </w:r>
      <w:r w:rsidR="005D00F5">
        <w:rPr>
          <w:rFonts w:ascii="Times New Roman" w:eastAsia="SimSun" w:hAnsi="Times New Roman" w:cs="Times New Roman"/>
          <w:sz w:val="24"/>
          <w:szCs w:val="24"/>
          <w:lang w:eastAsia="ar-SA"/>
          <w14:ligatures w14:val="none"/>
        </w:rPr>
        <w:t xml:space="preserve"> </w:t>
      </w:r>
    </w:p>
    <w:p w14:paraId="0FC4A0D4" w14:textId="16BDABC8" w:rsidR="00220F92" w:rsidRPr="00220F92" w:rsidRDefault="00220F92" w:rsidP="005D00F5">
      <w:pPr>
        <w:spacing w:after="0" w:line="240" w:lineRule="auto"/>
        <w:ind w:firstLine="567"/>
        <w:contextualSpacing/>
        <w:jc w:val="both"/>
        <w:rPr>
          <w:rFonts w:ascii="Times New Roman" w:hAnsi="Times New Roman" w:cs="Times New Roman"/>
          <w:kern w:val="0"/>
          <w:sz w:val="24"/>
          <w:szCs w:val="24"/>
          <w14:ligatures w14:val="none"/>
        </w:rPr>
      </w:pPr>
    </w:p>
    <w:p w14:paraId="055AAF33" w14:textId="77777777" w:rsidR="00220F92" w:rsidRPr="00220F92" w:rsidRDefault="00220F92" w:rsidP="00220F92">
      <w:pPr>
        <w:numPr>
          <w:ilvl w:val="0"/>
          <w:numId w:val="34"/>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Noteikt, ka Madonas novada pašvaldības izglītības iestādēs uz 2026./2027. mācību gada 1. septembri atverams sekojošs 1. klašu skaits:</w:t>
      </w:r>
    </w:p>
    <w:p w14:paraId="02FFE443"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Andreja Eglīša Ļaudonas pamatskola – 1 klase;</w:t>
      </w:r>
    </w:p>
    <w:p w14:paraId="2DE4A2AD"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Barkavas pamatskola – 1 klase;</w:t>
      </w:r>
    </w:p>
    <w:p w14:paraId="37419381"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Bērzaunes pamatskola – 1 klase;</w:t>
      </w:r>
    </w:p>
    <w:p w14:paraId="69C47F5F"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Cesvaines vidusskola – 1 klase;</w:t>
      </w:r>
    </w:p>
    <w:p w14:paraId="3257529A"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Degumnieku pamatskola – 1 klase;</w:t>
      </w:r>
    </w:p>
    <w:p w14:paraId="5B08B7C8"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Dzelzavas pamatskola – 1 klase;</w:t>
      </w:r>
    </w:p>
    <w:p w14:paraId="787F6BB0"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Ērgļu pamatskola – 1 klase;</w:t>
      </w:r>
    </w:p>
    <w:p w14:paraId="4B533EB1"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Kalsnavas pamatskola – 1 klase;</w:t>
      </w:r>
    </w:p>
    <w:p w14:paraId="5398DA9A"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Kusas pamatskola – 1 klase;</w:t>
      </w:r>
    </w:p>
    <w:p w14:paraId="2A0718AB"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Liezēres pamatskola – 1 klase;</w:t>
      </w:r>
    </w:p>
    <w:p w14:paraId="6D4A1FFA"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Lubānas pilsētas pamatskola – 1 klase;</w:t>
      </w:r>
    </w:p>
    <w:p w14:paraId="4FB99B14"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Madonas pilsētas vidusskola – 5 klases;</w:t>
      </w:r>
    </w:p>
    <w:p w14:paraId="1E7F1F6A"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lastRenderedPageBreak/>
        <w:t>Praulienas pamatskola – 1 klase;</w:t>
      </w:r>
    </w:p>
    <w:p w14:paraId="0DE4F47C" w14:textId="77777777" w:rsidR="00220F92" w:rsidRPr="00220F92" w:rsidRDefault="00220F92" w:rsidP="00220F92">
      <w:pPr>
        <w:numPr>
          <w:ilvl w:val="1"/>
          <w:numId w:val="34"/>
        </w:numPr>
        <w:tabs>
          <w:tab w:val="left" w:pos="993"/>
        </w:tabs>
        <w:spacing w:after="0" w:line="240" w:lineRule="auto"/>
        <w:ind w:left="993" w:hanging="633"/>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Varakļānu vidusskola – 1 klase.</w:t>
      </w:r>
    </w:p>
    <w:p w14:paraId="2383FDC2" w14:textId="77777777" w:rsidR="00220F92" w:rsidRPr="00220F92" w:rsidRDefault="00220F92" w:rsidP="00220F92">
      <w:pPr>
        <w:numPr>
          <w:ilvl w:val="0"/>
          <w:numId w:val="34"/>
        </w:numPr>
        <w:tabs>
          <w:tab w:val="left" w:pos="426"/>
        </w:tabs>
        <w:spacing w:after="0" w:line="240" w:lineRule="auto"/>
        <w:ind w:left="0" w:firstLine="0"/>
        <w:contextualSpacing/>
        <w:jc w:val="both"/>
        <w:rPr>
          <w:rFonts w:ascii="Times New Roman" w:eastAsia="Times New Roman" w:hAnsi="Times New Roman" w:cs="Arial Unicode MS"/>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Lēmuma 1. punktā minēto izglītības iestāžu vadītājiem, uzņemot izglītojamos 1. klasē, nodrošināt Ministru kabineta 2002. gada 27. decembra noteikumu Nr. 610 “</w:t>
      </w:r>
      <w:r w:rsidRPr="00220F92">
        <w:rPr>
          <w:rFonts w:ascii="Times New Roman" w:eastAsia="Times New Roman" w:hAnsi="Times New Roman" w:cs="Arial Unicode MS"/>
          <w:kern w:val="0"/>
          <w:sz w:val="24"/>
          <w:szCs w:val="24"/>
          <w:lang w:eastAsia="lv-LV" w:bidi="lo-LA"/>
          <w14:ligatures w14:val="none"/>
        </w:rPr>
        <w:t>Higiēnas prasības izglītības iestādēm, kas īsteno vispārējās pamatizglītības, vispārējās vidējās izglītības, profesionālās pamatizglītības, arodizglītības vai profesionālās vidējās izglītības programmas” 24. punktā noteikto minimālo platību vienam izglītojamajam un Ministru kabineta 2022. gada 11. janvāra noteikumu Nr. 11 “Kārtība, kādā izglītojamie tiek uzņemti vispārējās izglītības programmās un atskaitīti no tām, kā arī obligātās prasības izglītojamo pārcelšanai nākamajā klasē” 18. un 19. punktā noteikto attiecībā uz izglītojamo ar speciālām vajadzībām iekļaušanu vispārizglītojošajā klasē.</w:t>
      </w:r>
    </w:p>
    <w:p w14:paraId="19AAC49C" w14:textId="77777777" w:rsidR="00220F92" w:rsidRPr="00220F92" w:rsidRDefault="00220F92" w:rsidP="00220F92">
      <w:pPr>
        <w:numPr>
          <w:ilvl w:val="0"/>
          <w:numId w:val="34"/>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bidi="lo-LA"/>
          <w14:ligatures w14:val="none"/>
        </w:rPr>
      </w:pPr>
      <w:r w:rsidRPr="00220F92">
        <w:rPr>
          <w:rFonts w:ascii="Times New Roman" w:eastAsia="Times New Roman" w:hAnsi="Times New Roman" w:cs="Times New Roman"/>
          <w:kern w:val="0"/>
          <w:sz w:val="24"/>
          <w:szCs w:val="24"/>
          <w:lang w:eastAsia="lv-LV" w:bidi="lo-LA"/>
          <w14:ligatures w14:val="none"/>
        </w:rPr>
        <w:t>Noteikt, ka Madonas novada pašvaldības izpilddirektors ir atbildīgs par lēmuma izpildes kontroli.</w:t>
      </w:r>
    </w:p>
    <w:bookmarkEnd w:id="632"/>
    <w:p w14:paraId="6FF85BD3" w14:textId="77777777" w:rsidR="00D11DC9" w:rsidRPr="00D11DC9" w:rsidRDefault="00D11DC9" w:rsidP="00D11DC9">
      <w:pPr>
        <w:spacing w:after="0" w:line="240" w:lineRule="auto"/>
        <w:rPr>
          <w:rFonts w:ascii="Times New Roman" w:eastAsia="Times New Roman" w:hAnsi="Times New Roman" w:cs="Arial Unicode MS"/>
          <w:i/>
          <w:iCs/>
          <w:kern w:val="0"/>
          <w:sz w:val="24"/>
          <w:szCs w:val="24"/>
          <w:lang w:eastAsia="lv-LV" w:bidi="lo-LA"/>
          <w14:ligatures w14:val="none"/>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4284EC4" w14:textId="77777777" w:rsidR="00220F92" w:rsidRPr="00220F92" w:rsidRDefault="00220F92" w:rsidP="00220F92">
      <w:pPr>
        <w:spacing w:after="0" w:line="240" w:lineRule="auto"/>
        <w:contextualSpacing/>
        <w:jc w:val="both"/>
        <w:rPr>
          <w:rFonts w:ascii="Times New Roman" w:hAnsi="Times New Roman" w:cs="Times New Roman"/>
          <w:i/>
          <w:iCs/>
          <w:kern w:val="0"/>
          <w:sz w:val="24"/>
          <w:szCs w:val="24"/>
          <w14:ligatures w14:val="none"/>
        </w:rPr>
      </w:pPr>
      <w:r w:rsidRPr="00220F92">
        <w:rPr>
          <w:rFonts w:ascii="Times New Roman" w:hAnsi="Times New Roman" w:cs="Times New Roman"/>
          <w:i/>
          <w:iCs/>
          <w:kern w:val="0"/>
          <w:sz w:val="24"/>
          <w:szCs w:val="24"/>
          <w14:ligatures w14:val="none"/>
        </w:rPr>
        <w:t>Puķīte 64860570</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2C8F" w14:textId="77777777" w:rsidR="00B56546" w:rsidRPr="00CA050C" w:rsidRDefault="00B56546">
      <w:pPr>
        <w:spacing w:after="0" w:line="240" w:lineRule="auto"/>
      </w:pPr>
      <w:r w:rsidRPr="00CA050C">
        <w:separator/>
      </w:r>
    </w:p>
  </w:endnote>
  <w:endnote w:type="continuationSeparator" w:id="0">
    <w:p w14:paraId="2AD67240" w14:textId="77777777" w:rsidR="00B56546" w:rsidRPr="00CA050C" w:rsidRDefault="00B5654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B99A" w14:textId="77777777" w:rsidR="00B56546" w:rsidRPr="00CA050C" w:rsidRDefault="00B56546">
      <w:pPr>
        <w:spacing w:after="0" w:line="240" w:lineRule="auto"/>
      </w:pPr>
      <w:r w:rsidRPr="00CA050C">
        <w:separator/>
      </w:r>
    </w:p>
  </w:footnote>
  <w:footnote w:type="continuationSeparator" w:id="0">
    <w:p w14:paraId="4111429A" w14:textId="77777777" w:rsidR="00B56546" w:rsidRPr="00CA050C" w:rsidRDefault="00B5654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6"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1"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6"/>
  </w:num>
  <w:num w:numId="2" w16cid:durableId="1878397767">
    <w:abstractNumId w:val="20"/>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32"/>
  </w:num>
  <w:num w:numId="11" w16cid:durableId="1346125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3"/>
  </w:num>
  <w:num w:numId="13" w16cid:durableId="647591835">
    <w:abstractNumId w:val="14"/>
  </w:num>
  <w:num w:numId="14" w16cid:durableId="205915150">
    <w:abstractNumId w:val="8"/>
  </w:num>
  <w:num w:numId="15" w16cid:durableId="1911767757">
    <w:abstractNumId w:val="13"/>
  </w:num>
  <w:num w:numId="16" w16cid:durableId="2031951563">
    <w:abstractNumId w:val="22"/>
  </w:num>
  <w:num w:numId="17" w16cid:durableId="1532722903">
    <w:abstractNumId w:val="19"/>
  </w:num>
  <w:num w:numId="18" w16cid:durableId="2111117688">
    <w:abstractNumId w:val="25"/>
  </w:num>
  <w:num w:numId="19" w16cid:durableId="1089423668">
    <w:abstractNumId w:val="30"/>
  </w:num>
  <w:num w:numId="20" w16cid:durableId="237791946">
    <w:abstractNumId w:val="7"/>
  </w:num>
  <w:num w:numId="21" w16cid:durableId="1990552348">
    <w:abstractNumId w:val="1"/>
  </w:num>
  <w:num w:numId="22" w16cid:durableId="1248807936">
    <w:abstractNumId w:val="18"/>
  </w:num>
  <w:num w:numId="23" w16cid:durableId="1842163239">
    <w:abstractNumId w:val="21"/>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2"/>
  </w:num>
  <w:num w:numId="26" w16cid:durableId="161816065">
    <w:abstractNumId w:val="24"/>
  </w:num>
  <w:num w:numId="27" w16cid:durableId="1558542688">
    <w:abstractNumId w:val="0"/>
  </w:num>
  <w:num w:numId="28" w16cid:durableId="1540705542">
    <w:abstractNumId w:val="17"/>
  </w:num>
  <w:num w:numId="29" w16cid:durableId="219874429">
    <w:abstractNumId w:val="4"/>
  </w:num>
  <w:num w:numId="30" w16cid:durableId="2147236872">
    <w:abstractNumId w:val="9"/>
  </w:num>
  <w:num w:numId="31" w16cid:durableId="1963151534">
    <w:abstractNumId w:val="28"/>
  </w:num>
  <w:num w:numId="32" w16cid:durableId="1635719573">
    <w:abstractNumId w:val="27"/>
  </w:num>
  <w:num w:numId="33" w16cid:durableId="1504928565">
    <w:abstractNumId w:val="11"/>
  </w:num>
  <w:num w:numId="34" w16cid:durableId="5081489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0F5"/>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68A3"/>
    <w:rsid w:val="00B40795"/>
    <w:rsid w:val="00B409D4"/>
    <w:rsid w:val="00B4198B"/>
    <w:rsid w:val="00B42072"/>
    <w:rsid w:val="00B4228C"/>
    <w:rsid w:val="00B4584C"/>
    <w:rsid w:val="00B45D6D"/>
    <w:rsid w:val="00B46866"/>
    <w:rsid w:val="00B50020"/>
    <w:rsid w:val="00B50DF7"/>
    <w:rsid w:val="00B50FB0"/>
    <w:rsid w:val="00B51351"/>
    <w:rsid w:val="00B5303D"/>
    <w:rsid w:val="00B53C09"/>
    <w:rsid w:val="00B53EC9"/>
    <w:rsid w:val="00B56546"/>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2EDC"/>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50B8"/>
    <w:rsid w:val="00E65959"/>
    <w:rsid w:val="00E65A76"/>
    <w:rsid w:val="00E65FD2"/>
    <w:rsid w:val="00E660A7"/>
    <w:rsid w:val="00E67544"/>
    <w:rsid w:val="00E71F2C"/>
    <w:rsid w:val="00E73898"/>
    <w:rsid w:val="00E73BE9"/>
    <w:rsid w:val="00E747A4"/>
    <w:rsid w:val="00E75466"/>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3938"/>
    <w:rsid w:val="00F95858"/>
    <w:rsid w:val="00F95E7C"/>
    <w:rsid w:val="00F977B9"/>
    <w:rsid w:val="00FA0AD3"/>
    <w:rsid w:val="00FA11BF"/>
    <w:rsid w:val="00FA182F"/>
    <w:rsid w:val="00FA26CA"/>
    <w:rsid w:val="00FA38AE"/>
    <w:rsid w:val="00FA7578"/>
    <w:rsid w:val="00FB085C"/>
    <w:rsid w:val="00FB08EC"/>
    <w:rsid w:val="00FB298F"/>
    <w:rsid w:val="00FB2B3F"/>
    <w:rsid w:val="00FB4465"/>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2</Pages>
  <Words>2326</Words>
  <Characters>1326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755</cp:revision>
  <dcterms:created xsi:type="dcterms:W3CDTF">2024-09-06T08:06:00Z</dcterms:created>
  <dcterms:modified xsi:type="dcterms:W3CDTF">2026-04-01T10:01:00Z</dcterms:modified>
</cp:coreProperties>
</file>